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uto"/>
        <w:jc w:val="center"/>
        <w:textAlignment w:val="auto"/>
        <w:outlineLvl w:val="1"/>
        <w:rPr>
          <w:rFonts w:hint="default" w:ascii="黑体" w:hAnsi="宋体" w:eastAsia="黑体" w:cs="黑体"/>
          <w:b/>
          <w:bCs/>
          <w:w w:val="9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Calibri" w:hAnsi="Calibri" w:cs="黑体"/>
          <w:b/>
          <w:bCs/>
          <w:kern w:val="0"/>
          <w:sz w:val="32"/>
          <w:szCs w:val="32"/>
          <w:lang w:val="en-US" w:eastAsia="zh-CN"/>
        </w:rPr>
        <w:t>体育教学器材及教师劳保用品采购报价单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010"/>
        <w:gridCol w:w="1521"/>
        <w:gridCol w:w="1029"/>
        <w:gridCol w:w="1068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cs="黑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途</w:t>
            </w:r>
          </w:p>
        </w:tc>
        <w:tc>
          <w:tcPr>
            <w:tcW w:w="67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黑体"/>
                <w:b/>
                <w:bCs/>
                <w:kern w:val="0"/>
                <w:sz w:val="24"/>
                <w:szCs w:val="24"/>
                <w:lang w:val="en-US" w:eastAsia="zh-CN"/>
              </w:rPr>
              <w:t>体育教学器材及教师劳保用品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4" w:line="240" w:lineRule="auto"/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4" w:line="240" w:lineRule="auto"/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54" w:line="240" w:lineRule="auto"/>
              <w:ind w:left="30"/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4" w:line="240" w:lineRule="auto"/>
              <w:jc w:val="center"/>
              <w:outlineLvl w:val="1"/>
              <w:rPr>
                <w:rFonts w:asci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4" w:line="240" w:lineRule="auto"/>
              <w:jc w:val="center"/>
              <w:outlineLvl w:val="1"/>
              <w:rPr>
                <w:rFonts w:hint="eastAsia" w:ascii="宋体" w:eastAsia="宋体" w:cs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黑体"/>
                <w:b/>
                <w:bCs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4" w:line="240" w:lineRule="auto"/>
              <w:jc w:val="center"/>
              <w:outlineLvl w:val="1"/>
              <w:rPr>
                <w:rFonts w:hint="eastAsia" w:ascii="宋体" w:eastAsia="宋体" w:cs="黑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羽毛球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迪科斯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筒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羽毛球拍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红双喜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付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羽毛球网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红双喜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付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篮球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WITESS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7号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气排球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嘉尔士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 w:rightChars="0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气排球网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奥匹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张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篮球网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ascii="宋体" w:hAnsi="Calibri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金陵牌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对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乒乓球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双鱼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100个/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筒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乒乓球拍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双鱼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付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 w:rightChars="0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乒乓球台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美卡龙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张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515"/>
              </w:tabs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跳绳（长）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名舰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根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515"/>
              </w:tabs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跳绳（短）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开乐达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根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 w:rightChars="0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肺活量吹嘴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 w:leftChars="0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一次性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 w:leftChars="0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 w:leftChars="0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音响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先科（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15寸</w:t>
            </w: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 w:leftChars="0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 w:leftChars="0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 w:rightChars="0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坐位体前屈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小熊豆豆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eastAsia="宋体" w:cs="黑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洗衣粉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立白2kg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袋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肥皂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六神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毛巾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95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洁丽雅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1"/>
              <w:ind w:left="264"/>
              <w:jc w:val="center"/>
              <w:outlineLvl w:val="1"/>
              <w:rPr>
                <w:rFonts w:hint="default" w:ascii="宋体" w:hAnsi="Calibri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黑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default" w:ascii="Calibri" w:hAnsi="Calibri" w:eastAsia="宋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Calibri" w:hAnsi="Calibri" w:cs="黑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5" w:firstLineChars="500"/>
              <w:jc w:val="both"/>
              <w:outlineLvl w:val="1"/>
              <w:rPr>
                <w:rFonts w:hint="default" w:ascii="Calibri" w:hAnsi="Calibri" w:eastAsia="宋体" w:cs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  <w:lang w:val="en-US" w:eastAsia="zh-CN"/>
              </w:rPr>
              <w:t>合计总报价：</w:t>
            </w:r>
          </w:p>
        </w:tc>
      </w:tr>
    </w:tbl>
    <w:tbl>
      <w:tblPr>
        <w:tblStyle w:val="3"/>
        <w:tblpPr w:leftFromText="180" w:rightFromText="180" w:vertAnchor="text" w:tblpX="10214" w:tblpY="-9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732" w:type="dxa"/>
            <w:noWrap w:val="0"/>
            <w:vAlign w:val="top"/>
          </w:tcPr>
          <w:p>
            <w:pPr>
              <w:spacing w:line="269" w:lineRule="exact"/>
              <w:jc w:val="left"/>
              <w:rPr>
                <w:rFonts w:ascii="宋体" w:cs="黑体"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732" w:type="dxa"/>
            <w:noWrap w:val="0"/>
            <w:vAlign w:val="top"/>
          </w:tcPr>
          <w:p>
            <w:pPr>
              <w:spacing w:line="269" w:lineRule="exact"/>
              <w:jc w:val="left"/>
              <w:rPr>
                <w:rFonts w:ascii="宋体" w:cs="黑体"/>
                <w:kern w:val="0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投标单位（盖章）：</w:t>
      </w: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联系人及电话：</w:t>
      </w:r>
    </w:p>
    <w:p>
      <w:pPr>
        <w:rPr>
          <w:rFonts w:hint="eastAsia" w:ascii="宋体" w:hAnsi="宋体" w:cs="宋体"/>
          <w:b/>
          <w:bCs/>
          <w:szCs w:val="21"/>
          <w:lang w:val="en-US" w:eastAsia="zh-CN"/>
        </w:rPr>
      </w:pP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日期：</w:t>
      </w:r>
    </w:p>
    <w:p>
      <w:pPr>
        <w:spacing w:line="269" w:lineRule="exact"/>
        <w:jc w:val="left"/>
        <w:rPr>
          <w:sz w:val="20"/>
          <w:szCs w:val="22"/>
        </w:rPr>
      </w:pP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066093"/>
    <w:rsid w:val="00342732"/>
    <w:rsid w:val="0038103F"/>
    <w:rsid w:val="00381B6E"/>
    <w:rsid w:val="00692DFF"/>
    <w:rsid w:val="006E06FD"/>
    <w:rsid w:val="008F022A"/>
    <w:rsid w:val="0091730B"/>
    <w:rsid w:val="0093206B"/>
    <w:rsid w:val="00A63F7C"/>
    <w:rsid w:val="00B5235B"/>
    <w:rsid w:val="00C30168"/>
    <w:rsid w:val="00EB19F1"/>
    <w:rsid w:val="00FA7F63"/>
    <w:rsid w:val="06341F49"/>
    <w:rsid w:val="0ACF53D8"/>
    <w:rsid w:val="155E172E"/>
    <w:rsid w:val="15C6514B"/>
    <w:rsid w:val="1B9E4CCF"/>
    <w:rsid w:val="28D877C2"/>
    <w:rsid w:val="2BE504C1"/>
    <w:rsid w:val="2F131F29"/>
    <w:rsid w:val="2F817E75"/>
    <w:rsid w:val="2F9A0BB9"/>
    <w:rsid w:val="41AC116D"/>
    <w:rsid w:val="45D93462"/>
    <w:rsid w:val="46EE5AAB"/>
    <w:rsid w:val="564A6985"/>
    <w:rsid w:val="587242A1"/>
    <w:rsid w:val="5ED530BA"/>
    <w:rsid w:val="64402805"/>
    <w:rsid w:val="688B2B17"/>
    <w:rsid w:val="6DB01334"/>
    <w:rsid w:val="72746F0A"/>
    <w:rsid w:val="77665908"/>
    <w:rsid w:val="7A0B5361"/>
    <w:rsid w:val="7DBF5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389</Words>
  <Characters>480</Characters>
  <Lines>0</Lines>
  <Paragraphs>0</Paragraphs>
  <TotalTime>3</TotalTime>
  <ScaleCrop>false</ScaleCrop>
  <LinksUpToDate>false</LinksUpToDate>
  <CharactersWithSpaces>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2018-09-18T05:23:00Z</dcterms:created>
  <dc:creator>Administrator</dc:creator>
  <cp:lastModifiedBy>燕双飞</cp:lastModifiedBy>
  <cp:lastPrinted>2022-03-31T02:48:53Z</cp:lastPrinted>
  <dcterms:modified xsi:type="dcterms:W3CDTF">2022-04-07T08:13:51Z</dcterms:modified>
  <dc:title>湖北城市职业学校办公设备（耗材）及印刷品采购审批单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C041AAF81A6147D18E1047BD4540D408</vt:lpwstr>
  </property>
</Properties>
</file>